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color w:val="171917"/>
          <w:sz w:val="24"/>
        </w:rPr>
        <w:t>[Il tuo nome o ragione sociale]</w:t>
      </w:r>
    </w:p>
    <w:p>
      <w:pPr>
        <w:spacing w:after="40" w:before="0"/>
      </w:pPr>
      <w:r>
        <w:rPr>
          <w:b w:val="0"/>
          <w:color w:val="6B6D6B"/>
          <w:sz w:val="20"/>
        </w:rPr>
        <w:t>[Via e numero]</w:t>
      </w:r>
    </w:p>
    <w:p>
      <w:pPr>
        <w:spacing w:after="40" w:before="0"/>
      </w:pPr>
      <w:r>
        <w:rPr>
          <w:b w:val="0"/>
          <w:color w:val="6B6D6B"/>
          <w:sz w:val="20"/>
        </w:rPr>
        <w:t>[NPA Località]</w:t>
      </w:r>
    </w:p>
    <w:p>
      <w:pPr>
        <w:spacing w:after="40" w:before="0"/>
      </w:pPr>
      <w:r>
        <w:rPr>
          <w:b w:val="0"/>
          <w:color w:val="6B6D6B"/>
          <w:sz w:val="20"/>
        </w:rPr>
        <w:t>[E-mail] · [Telefono]</w:t>
      </w:r>
    </w:p>
    <w:p>
      <w:pPr>
        <w:spacing w:after="280" w:before="0"/>
      </w:pPr>
      <w:r>
        <w:rPr>
          <w:b w:val="0"/>
          <w:color w:val="171917"/>
          <w:sz w:val="20"/>
        </w:rPr>
      </w:r>
    </w:p>
    <w:p>
      <w:pPr>
        <w:spacing w:after="40" w:before="0"/>
      </w:pPr>
      <w:r>
        <w:rPr>
          <w:b/>
          <w:color w:val="171917"/>
          <w:sz w:val="20"/>
        </w:rPr>
        <w:t>[Nome del cliente / della cliente]</w:t>
      </w:r>
    </w:p>
    <w:p>
      <w:pPr>
        <w:spacing w:after="40" w:before="0"/>
      </w:pPr>
      <w:r>
        <w:rPr>
          <w:b w:val="0"/>
          <w:color w:val="171917"/>
          <w:sz w:val="20"/>
        </w:rPr>
        <w:t>[Via e numero]</w:t>
      </w:r>
    </w:p>
    <w:p>
      <w:pPr>
        <w:spacing w:after="40" w:before="0"/>
      </w:pPr>
      <w:r>
        <w:rPr>
          <w:b w:val="0"/>
          <w:color w:val="171917"/>
          <w:sz w:val="20"/>
        </w:rPr>
        <w:t>[NPA Località]</w:t>
      </w:r>
    </w:p>
    <w:p>
      <w:pPr>
        <w:spacing w:after="280" w:before="0"/>
      </w:pPr>
      <w:r>
        <w:rPr>
          <w:b w:val="0"/>
          <w:color w:val="171917"/>
          <w:sz w:val="20"/>
        </w:rPr>
      </w:r>
    </w:p>
    <w:p>
      <w:pPr>
        <w:spacing w:after="40" w:before="0"/>
        <w:jc w:val="right"/>
      </w:pPr>
      <w:r>
        <w:rPr>
          <w:b w:val="0"/>
          <w:color w:val="6B6D6B"/>
          <w:sz w:val="20"/>
        </w:rPr>
        <w:t>[Luogo], [GG.MM.AAAA]</w:t>
      </w:r>
    </w:p>
    <w:p>
      <w:pPr>
        <w:spacing w:after="120" w:before="0"/>
      </w:pPr>
      <w:r>
        <w:rPr>
          <w:b w:val="0"/>
          <w:color w:val="171917"/>
          <w:sz w:val="20"/>
        </w:rPr>
      </w:r>
    </w:p>
    <w:p>
      <w:pPr>
        <w:spacing w:after="80" w:before="0"/>
      </w:pPr>
      <w:r>
        <w:rPr>
          <w:b/>
          <w:color w:val="171917"/>
          <w:sz w:val="32"/>
        </w:rPr>
        <w:t>Fattura n. 2026-001</w:t>
      </w:r>
    </w:p>
    <w:p>
      <w:pPr>
        <w:spacing w:after="240" w:before="0"/>
      </w:pPr>
      <w:r>
        <w:rPr>
          <w:b w:val="0"/>
          <w:color w:val="6B6D6B"/>
          <w:sz w:val="20"/>
        </w:rPr>
        <w:t>Periodo della prestazione: [GG.MM.AAAA] – [GG.MM.AAAA]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1643"/>
        <w:gridCol w:w="1643"/>
        <w:gridCol w:w="1643"/>
        <w:gridCol w:w="1643"/>
        <w:gridCol w:w="1643"/>
        <w:gridCol w:w="1643"/>
      </w:tblGrid>
      <w:tr>
        <w:tc>
          <w:tcPr>
            <w:tcW w:type="dxa" w:w="1643"/>
          </w:tcPr>
          <w:p>
            <w:r/>
            <w:r>
              <w:rPr>
                <w:b/>
                <w:sz w:val="18"/>
              </w:rPr>
              <w:t>N.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Descrizione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Qtà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Unità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Prezzo CHF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Importo CHF</w:t>
            </w:r>
          </w:p>
        </w:tc>
      </w:tr>
      <w:tr>
        <w:tc>
          <w:tcPr>
            <w:tcW w:type="dxa" w:w="1643"/>
          </w:tcPr>
          <w:p>
            <w:r/>
            <w:r>
              <w:rPr>
                <w:sz w:val="18"/>
              </w:rPr>
              <w:t>1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Consulenza / concetto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8.00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h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140.00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1'120.00</w:t>
            </w:r>
          </w:p>
        </w:tc>
      </w:tr>
      <w:tr>
        <w:tc>
          <w:tcPr>
            <w:tcW w:type="dxa" w:w="1643"/>
          </w:tcPr>
          <w:p>
            <w:r/>
            <w:r>
              <w:rPr>
                <w:sz w:val="18"/>
              </w:rPr>
              <w:t>2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Realizzazione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12.00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h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140.00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1'680.00</w:t>
            </w:r>
          </w:p>
        </w:tc>
      </w:tr>
      <w:tr>
        <w:tc>
          <w:tcPr>
            <w:tcW w:type="dxa" w:w="1643"/>
          </w:tcPr>
          <w:p>
            <w:r/>
            <w:r>
              <w:rPr>
                <w:sz w:val="18"/>
              </w:rPr>
              <w:t>3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Spese (trasferta)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forfait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180.00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180.00</w:t>
            </w:r>
          </w:p>
        </w:tc>
      </w:tr>
    </w:tbl>
    <w:p>
      <w:pPr>
        <w:spacing w:after="160" w:before="0"/>
      </w:pPr>
      <w:r>
        <w:rPr>
          <w:b w:val="0"/>
          <w:color w:val="171917"/>
          <w:sz w:val="20"/>
        </w:rPr>
      </w:r>
    </w:p>
    <w:p>
      <w:pPr>
        <w:spacing w:after="40" w:before="0"/>
        <w:jc w:val="right"/>
      </w:pPr>
      <w:r>
        <w:rPr>
          <w:b w:val="0"/>
          <w:color w:val="171917"/>
          <w:sz w:val="20"/>
        </w:rPr>
        <w:t>Subtotale: 2'980.00</w:t>
      </w:r>
    </w:p>
    <w:p>
      <w:pPr>
        <w:spacing w:after="40" w:before="0"/>
        <w:jc w:val="right"/>
      </w:pPr>
      <w:r>
        <w:rPr>
          <w:b/>
          <w:color w:val="171917"/>
          <w:sz w:val="22"/>
        </w:rPr>
        <w:t>Totale CHF: 2'980.00</w:t>
      </w:r>
    </w:p>
    <w:p>
      <w:pPr>
        <w:spacing w:after="240" w:before="0"/>
      </w:pPr>
      <w:r>
        <w:rPr>
          <w:b w:val="0"/>
          <w:color w:val="171917"/>
          <w:sz w:val="20"/>
        </w:rPr>
      </w:r>
    </w:p>
    <w:p>
      <w:pPr>
        <w:spacing w:after="80" w:before="0"/>
      </w:pPr>
      <w:r>
        <w:rPr>
          <w:b/>
          <w:color w:val="171917"/>
          <w:sz w:val="20"/>
        </w:rPr>
        <w:t>Informazioni di pagamento</w:t>
      </w:r>
    </w:p>
    <w:p>
      <w:pPr>
        <w:spacing w:after="40" w:before="0"/>
      </w:pPr>
      <w:r>
        <w:rPr>
          <w:b w:val="0"/>
          <w:color w:val="6B6D6B"/>
          <w:sz w:val="20"/>
        </w:rPr>
        <w:t>Pagabile entro 30 giorni senza deduzioni.</w:t>
      </w:r>
    </w:p>
    <w:p>
      <w:pPr>
        <w:spacing w:after="40" w:before="0"/>
      </w:pPr>
      <w:r>
        <w:rPr>
          <w:b w:val="0"/>
          <w:color w:val="6B6D6B"/>
          <w:sz w:val="20"/>
        </w:rPr>
        <w:t>IBAN: CH00 0000 0000 0000 0000 0 · [Nome della banca]</w:t>
      </w:r>
    </w:p>
    <w:p>
      <w:pPr>
        <w:spacing w:after="280" w:before="0"/>
      </w:pPr>
      <w:r>
        <w:rPr>
          <w:b w:val="0"/>
          <w:color w:val="6B6D6B"/>
          <w:sz w:val="20"/>
        </w:rPr>
        <w:t>Motivo del versamento: Fattura 2026-001</w:t>
      </w:r>
    </w:p>
    <w:p>
      <w:pPr>
        <w:spacing w:after="120" w:before="0"/>
      </w:pPr>
      <w:r>
        <w:rPr>
          <w:b w:val="0"/>
          <w:color w:val="6B6D6B"/>
          <w:sz w:val="16"/>
        </w:rPr>
        <w:t>Senza esposizione IVA: la cifra d'affari annua è inferiore a CHF 100'000, quindi non c'è assoggettamento. Chi espone l'IVA senza essere iscritto la deve comunque all'amministrazione fiscale.</w:t>
      </w:r>
    </w:p>
    <w:p>
      <w:pPr>
        <w:spacing w:after="40" w:before="0"/>
      </w:pPr>
      <w:r>
        <w:rPr>
          <w:b w:val="0"/>
          <w:color w:val="6B6D6B"/>
          <w:sz w:val="16"/>
        </w:rPr>
        <w:t>Nota: Word ed Excel non possono generare uno Swiss QR Code valido — la sezione di pagamento segue lo standard SIX. Per una fattura con polizza di versamento QR, creala gratis su payvetia.ch.</w:t>
      </w:r>
    </w:p>
    <w:sectPr w:rsidR="00FC693F" w:rsidRPr="0006063C" w:rsidSect="00034616">
      <w:pgSz w:w="12240" w:h="15840"/>
      <w:pgMar w:top="1134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